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DAFCD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640" cy="9396095"/>
            <wp:effectExtent l="0" t="0" r="3810" b="1460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6644640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640" cy="9396095"/>
            <wp:effectExtent l="0" t="0" r="3810" b="1460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6644640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640" cy="9396095"/>
            <wp:effectExtent l="0" t="0" r="3810" b="1460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6644640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0E4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2026-04-16T07:50:17Z</dcterms:created>
  <dc:creator>Administrator</dc:creator>
  <cp:lastModifiedBy>Administrator</cp:lastModifiedBy>
  <dcterms:modified xsi:type="dcterms:W3CDTF">2026-04-16T07:51:54Z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eyJoZGlkIjoiZTRiNDEwN2FlNjE4Y2NhZDc3ZDQxZTQwNDcwNDFjMzEiLCJ1c2VySWQiOiIyNzAyNTcwMjgifQ==</vt:lpwstr>
  </property>
  <property fmtid="{D5CDD505-2E9C-101B-9397-08002B2CF9AE}" pid="4" name="ICV">
    <vt:lpwstr>A2315FC6EEFD41D68A583C5EFD260DA4_13</vt:lpwstr>
  </property>
</Properties>
</file>